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53F1" w:rsidRPr="008409C7">
      <w:pPr>
        <w:pStyle w:val="Title"/>
        <w:rPr>
          <w:sz w:val="24"/>
          <w:szCs w:val="24"/>
        </w:rPr>
      </w:pPr>
      <w:r w:rsidRPr="008409C7">
        <w:rPr>
          <w:sz w:val="24"/>
          <w:szCs w:val="24"/>
        </w:rPr>
        <w:t xml:space="preserve">ПОСТАНОВЛЕНИЕ </w:t>
      </w:r>
    </w:p>
    <w:p w:rsidR="007953F1" w:rsidRPr="008409C7">
      <w:pPr>
        <w:jc w:val="center"/>
      </w:pPr>
      <w:r w:rsidRPr="008409C7">
        <w:t>о назначении административного наказания</w:t>
      </w:r>
    </w:p>
    <w:p w:rsidR="007953F1" w:rsidRPr="008409C7">
      <w:pPr>
        <w:jc w:val="both"/>
      </w:pPr>
      <w:r w:rsidRPr="008409C7">
        <w:t xml:space="preserve">г. Ханты-Мансийск                         </w:t>
      </w:r>
      <w:r w:rsidRPr="008409C7" w:rsidR="00F6765A">
        <w:t xml:space="preserve">                 </w:t>
      </w:r>
      <w:r w:rsidRPr="008409C7" w:rsidR="00F6765A">
        <w:tab/>
      </w:r>
      <w:r w:rsidRPr="008409C7" w:rsidR="00F6765A">
        <w:tab/>
        <w:t xml:space="preserve">                  </w:t>
      </w:r>
      <w:r w:rsidRPr="008409C7">
        <w:t xml:space="preserve">  </w:t>
      </w:r>
      <w:r w:rsidRPr="008409C7" w:rsidR="00DD236C">
        <w:t xml:space="preserve">   </w:t>
      </w:r>
      <w:r w:rsidRPr="008409C7">
        <w:t xml:space="preserve">  </w:t>
      </w:r>
      <w:r w:rsidRPr="008409C7" w:rsidR="00717179">
        <w:t xml:space="preserve">  </w:t>
      </w:r>
      <w:r w:rsidRPr="008409C7">
        <w:t xml:space="preserve"> </w:t>
      </w:r>
      <w:r w:rsidRPr="008409C7" w:rsidR="0075600A">
        <w:t xml:space="preserve"> </w:t>
      </w:r>
      <w:r w:rsidRPr="008409C7" w:rsidR="00A96C7C">
        <w:t xml:space="preserve"> </w:t>
      </w:r>
      <w:r w:rsidRPr="008409C7" w:rsidR="00770A1D">
        <w:t xml:space="preserve">  </w:t>
      </w:r>
      <w:r w:rsidRPr="008409C7" w:rsidR="006658F9">
        <w:t xml:space="preserve"> </w:t>
      </w:r>
      <w:r w:rsidR="0011143D">
        <w:t>06 октября</w:t>
      </w:r>
      <w:r w:rsidRPr="008409C7" w:rsidR="00BD5B7E">
        <w:t xml:space="preserve"> 202</w:t>
      </w:r>
      <w:r w:rsidRPr="008409C7" w:rsidR="001E58E6">
        <w:t>6</w:t>
      </w:r>
      <w:r w:rsidRPr="008409C7" w:rsidR="0075600A">
        <w:t xml:space="preserve"> </w:t>
      </w:r>
      <w:r w:rsidRPr="008409C7" w:rsidR="001E58E6">
        <w:t>года</w:t>
      </w:r>
    </w:p>
    <w:p w:rsidR="007953F1" w:rsidRPr="008409C7">
      <w:pPr>
        <w:pStyle w:val="BodyTextIndent3"/>
        <w:ind w:firstLine="0"/>
        <w:rPr>
          <w:sz w:val="10"/>
        </w:rPr>
      </w:pPr>
      <w:r w:rsidRPr="008409C7">
        <w:rPr>
          <w:sz w:val="10"/>
        </w:rPr>
        <w:t xml:space="preserve"> </w:t>
      </w:r>
    </w:p>
    <w:p w:rsidR="005A0FAB" w:rsidRPr="008409C7" w:rsidP="005A0FAB">
      <w:pPr>
        <w:tabs>
          <w:tab w:val="left" w:pos="1260"/>
        </w:tabs>
        <w:ind w:firstLine="720"/>
        <w:jc w:val="both"/>
      </w:pPr>
      <w:r w:rsidRPr="008409C7">
        <w:t xml:space="preserve">Мировой судья судебного участка №4 Ханты-Мансийского судебного района Ханты-Мансийского автономного округа – Югры Горленко Е.В., 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            рассмотрев в открытом судебном заседании в помещении мир</w:t>
      </w:r>
      <w:r w:rsidRPr="0011143D" w:rsidR="00A91DB2">
        <w:rPr>
          <w:sz w:val="24"/>
          <w:szCs w:val="24"/>
        </w:rPr>
        <w:t>ового судьи судебного участка №4</w:t>
      </w:r>
      <w:r w:rsidRPr="0011143D">
        <w:rPr>
          <w:sz w:val="24"/>
          <w:szCs w:val="24"/>
        </w:rPr>
        <w:t xml:space="preserve"> Ханты-Мансийского судебного района дело об административном правонарушении </w:t>
      </w:r>
      <w:r w:rsidRPr="0011143D" w:rsidR="002254F7">
        <w:rPr>
          <w:b/>
          <w:sz w:val="24"/>
          <w:szCs w:val="24"/>
        </w:rPr>
        <w:t>№</w:t>
      </w:r>
      <w:r w:rsidRPr="0011143D" w:rsidR="00562FEA">
        <w:rPr>
          <w:b/>
          <w:sz w:val="24"/>
          <w:szCs w:val="24"/>
        </w:rPr>
        <w:t>5</w:t>
      </w:r>
      <w:r w:rsidRPr="0011143D" w:rsidR="001E58E6">
        <w:rPr>
          <w:b/>
          <w:sz w:val="24"/>
          <w:szCs w:val="24"/>
        </w:rPr>
        <w:t>-</w:t>
      </w:r>
      <w:r w:rsidR="001D0A82">
        <w:rPr>
          <w:b/>
          <w:sz w:val="24"/>
          <w:szCs w:val="24"/>
        </w:rPr>
        <w:t>915</w:t>
      </w:r>
      <w:r w:rsidRPr="0011143D" w:rsidR="001E58E6">
        <w:rPr>
          <w:b/>
          <w:sz w:val="24"/>
          <w:szCs w:val="24"/>
        </w:rPr>
        <w:t>-</w:t>
      </w:r>
      <w:r w:rsidRPr="0011143D" w:rsidR="00BD5B7E">
        <w:rPr>
          <w:b/>
          <w:sz w:val="24"/>
          <w:szCs w:val="24"/>
        </w:rPr>
        <w:t>280</w:t>
      </w:r>
      <w:r w:rsidR="009E21F0">
        <w:rPr>
          <w:b/>
          <w:sz w:val="24"/>
          <w:szCs w:val="24"/>
        </w:rPr>
        <w:t>4</w:t>
      </w:r>
      <w:r w:rsidRPr="0011143D" w:rsidR="001E58E6">
        <w:rPr>
          <w:b/>
          <w:sz w:val="24"/>
          <w:szCs w:val="24"/>
        </w:rPr>
        <w:t>/</w:t>
      </w:r>
      <w:r w:rsidRPr="0011143D" w:rsidR="00BD5B7E">
        <w:rPr>
          <w:b/>
          <w:sz w:val="24"/>
          <w:szCs w:val="24"/>
        </w:rPr>
        <w:t>202</w:t>
      </w:r>
      <w:r w:rsidRPr="0011143D" w:rsidR="001E58E6">
        <w:rPr>
          <w:b/>
          <w:sz w:val="24"/>
          <w:szCs w:val="24"/>
        </w:rPr>
        <w:t>6</w:t>
      </w:r>
      <w:r w:rsidRPr="0011143D" w:rsidR="00892D2A">
        <w:rPr>
          <w:sz w:val="24"/>
          <w:szCs w:val="24"/>
        </w:rPr>
        <w:t>, возбужденное по ч.</w:t>
      </w:r>
      <w:r w:rsidRPr="0011143D" w:rsidR="00D92E51">
        <w:rPr>
          <w:sz w:val="24"/>
          <w:szCs w:val="24"/>
        </w:rPr>
        <w:t>2</w:t>
      </w:r>
      <w:r w:rsidRPr="0011143D" w:rsidR="00892D2A">
        <w:rPr>
          <w:sz w:val="24"/>
          <w:szCs w:val="24"/>
        </w:rPr>
        <w:t xml:space="preserve"> ст.12.26</w:t>
      </w:r>
      <w:r w:rsidRPr="0011143D" w:rsidR="00A91DB2">
        <w:rPr>
          <w:sz w:val="24"/>
          <w:szCs w:val="24"/>
        </w:rPr>
        <w:t xml:space="preserve"> КоАП РФ в отношении </w:t>
      </w:r>
      <w:r w:rsidR="009E02C9">
        <w:rPr>
          <w:b/>
          <w:sz w:val="24"/>
          <w:szCs w:val="24"/>
        </w:rPr>
        <w:t>Р.А.о</w:t>
      </w:r>
      <w:r w:rsidR="009E02C9">
        <w:rPr>
          <w:b/>
          <w:sz w:val="24"/>
          <w:szCs w:val="24"/>
        </w:rPr>
        <w:t>.</w:t>
      </w:r>
      <w:r w:rsidRPr="0011143D">
        <w:rPr>
          <w:sz w:val="24"/>
          <w:szCs w:val="24"/>
        </w:rPr>
        <w:t xml:space="preserve">, ранее </w:t>
      </w:r>
      <w:r w:rsidRPr="0011143D">
        <w:rPr>
          <w:sz w:val="24"/>
          <w:szCs w:val="24"/>
        </w:rPr>
        <w:t>привлекавшегося</w:t>
      </w:r>
      <w:r w:rsidRPr="0011143D">
        <w:rPr>
          <w:sz w:val="24"/>
          <w:szCs w:val="24"/>
        </w:rPr>
        <w:t xml:space="preserve"> к административной ответственности,</w:t>
      </w:r>
    </w:p>
    <w:p w:rsidR="0011143D" w:rsidRPr="0011143D" w:rsidP="0011143D">
      <w:pPr>
        <w:pStyle w:val="Title"/>
        <w:rPr>
          <w:sz w:val="24"/>
          <w:szCs w:val="24"/>
        </w:rPr>
      </w:pPr>
      <w:r w:rsidRPr="0011143D">
        <w:rPr>
          <w:sz w:val="24"/>
          <w:szCs w:val="24"/>
        </w:rPr>
        <w:t>УСТАНОВИЛ: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Нахметов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 xml:space="preserve">.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в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час. </w:t>
      </w:r>
      <w:r w:rsidR="009E02C9">
        <w:rPr>
          <w:sz w:val="24"/>
          <w:szCs w:val="24"/>
        </w:rPr>
        <w:t>**</w:t>
      </w:r>
      <w:r w:rsidRPr="0011143D">
        <w:rPr>
          <w:sz w:val="24"/>
          <w:szCs w:val="24"/>
        </w:rPr>
        <w:t xml:space="preserve"> мин., не имея права управления транспортными средствами, управлял транспортным средством марки «</w:t>
      </w:r>
      <w:r w:rsidR="009E02C9">
        <w:rPr>
          <w:sz w:val="24"/>
          <w:szCs w:val="24"/>
        </w:rPr>
        <w:t>**</w:t>
      </w:r>
      <w:r w:rsidRPr="0011143D">
        <w:rPr>
          <w:sz w:val="24"/>
          <w:szCs w:val="24"/>
        </w:rPr>
        <w:t xml:space="preserve">» государственный регистрационный номер </w:t>
      </w:r>
      <w:r w:rsidR="009E02C9">
        <w:rPr>
          <w:sz w:val="24"/>
          <w:szCs w:val="24"/>
        </w:rPr>
        <w:t>**</w:t>
      </w:r>
      <w:r w:rsidRPr="0011143D">
        <w:rPr>
          <w:sz w:val="24"/>
          <w:szCs w:val="24"/>
        </w:rPr>
        <w:t xml:space="preserve"> региона около дома № </w:t>
      </w:r>
      <w:r w:rsidR="009E02C9">
        <w:rPr>
          <w:sz w:val="24"/>
          <w:szCs w:val="24"/>
        </w:rPr>
        <w:t>**</w:t>
      </w:r>
      <w:r w:rsidRPr="0011143D">
        <w:rPr>
          <w:sz w:val="24"/>
          <w:szCs w:val="24"/>
        </w:rPr>
        <w:t xml:space="preserve"> по ул. </w:t>
      </w:r>
      <w:r w:rsidR="009E02C9">
        <w:rPr>
          <w:sz w:val="24"/>
          <w:szCs w:val="24"/>
        </w:rPr>
        <w:t>**</w:t>
      </w:r>
      <w:r w:rsidRPr="0011143D">
        <w:rPr>
          <w:sz w:val="24"/>
          <w:szCs w:val="24"/>
        </w:rPr>
        <w:t xml:space="preserve"> в г. Ханты-Мансийске, в нарушение п. 2.3.2, 2.1.1 ПДД РФ, при наличии таких признаков опьянения как изменение окраски кожных покровов лица, поведение, не соответствующее обстановке.</w:t>
      </w:r>
    </w:p>
    <w:p w:rsidR="0011143D" w:rsidRPr="00895263" w:rsidP="0011143D">
      <w:pPr>
        <w:pStyle w:val="BodyText"/>
        <w:ind w:right="-144" w:firstLine="708"/>
        <w:rPr>
          <w:sz w:val="24"/>
          <w:szCs w:val="24"/>
        </w:rPr>
      </w:pPr>
      <w:r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в </w:t>
      </w:r>
      <w:r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час. </w:t>
      </w:r>
      <w:r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мин. на ул. </w:t>
      </w:r>
      <w:r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, д. </w:t>
      </w:r>
      <w:r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в г. Ханты-Мансийске не выполнил законное требование </w:t>
      </w:r>
      <w:r w:rsidRPr="00895263">
        <w:rPr>
          <w:sz w:val="24"/>
          <w:szCs w:val="24"/>
        </w:rPr>
        <w:t>уполномоченного должностного лица о прохождении медицинского освидетельствования на состояние опьянения, отказавшись от его прохождения.</w:t>
      </w:r>
    </w:p>
    <w:p w:rsidR="0011143D" w:rsidRPr="00895263" w:rsidP="0011143D">
      <w:pPr>
        <w:pStyle w:val="BodyText"/>
        <w:ind w:right="-144" w:firstLine="708"/>
        <w:rPr>
          <w:sz w:val="24"/>
          <w:szCs w:val="24"/>
        </w:rPr>
      </w:pPr>
      <w:r w:rsidRPr="00895263">
        <w:rPr>
          <w:sz w:val="24"/>
          <w:szCs w:val="24"/>
        </w:rPr>
        <w:t xml:space="preserve">В судебном заседании </w:t>
      </w:r>
      <w:r w:rsidRPr="00895263">
        <w:rPr>
          <w:sz w:val="24"/>
          <w:szCs w:val="24"/>
        </w:rPr>
        <w:t>Нахметов</w:t>
      </w:r>
      <w:r w:rsidRPr="00895263">
        <w:rPr>
          <w:sz w:val="24"/>
          <w:szCs w:val="24"/>
        </w:rPr>
        <w:t xml:space="preserve"> </w:t>
      </w:r>
      <w:r w:rsidRPr="00895263">
        <w:rPr>
          <w:sz w:val="24"/>
          <w:szCs w:val="24"/>
        </w:rPr>
        <w:t>Р.А.о</w:t>
      </w:r>
      <w:r w:rsidRPr="00895263">
        <w:rPr>
          <w:sz w:val="24"/>
          <w:szCs w:val="24"/>
        </w:rPr>
        <w:t>. правом на юридическую помощь защитника не воспользовался, вину признал, раскаялся, пояснил, что действительно отказался от прохождения медицинского освидетельствования,</w:t>
      </w:r>
      <w:r w:rsidRPr="00895263" w:rsidR="00895263">
        <w:rPr>
          <w:sz w:val="24"/>
          <w:szCs w:val="24"/>
        </w:rPr>
        <w:t xml:space="preserve"> раскаялся в содеянном</w:t>
      </w:r>
      <w:r w:rsidRPr="00895263">
        <w:rPr>
          <w:sz w:val="24"/>
          <w:szCs w:val="24"/>
        </w:rPr>
        <w:t>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895263">
        <w:rPr>
          <w:sz w:val="24"/>
          <w:szCs w:val="24"/>
        </w:rPr>
        <w:t xml:space="preserve">Заслушав лицо, привлекаемое к </w:t>
      </w:r>
      <w:r w:rsidRPr="0011143D">
        <w:rPr>
          <w:sz w:val="24"/>
          <w:szCs w:val="24"/>
        </w:rPr>
        <w:t>административной ответственности, изучив письменные материалы дела, мировой судья установил следующее.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Виновность </w:t>
      </w:r>
      <w:r w:rsidRPr="0011143D">
        <w:rPr>
          <w:sz w:val="24"/>
          <w:szCs w:val="24"/>
        </w:rPr>
        <w:t>Нахметова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 в совершении вышеуказанных действий подтверждается исследованными судом доказательствами: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протоколом об административном правонарушении серии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от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, согласно которому </w:t>
      </w:r>
      <w:r w:rsidRPr="0011143D">
        <w:rPr>
          <w:sz w:val="24"/>
          <w:szCs w:val="24"/>
        </w:rPr>
        <w:t>Нахметов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 xml:space="preserve">.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в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час.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мин. на ул.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, д.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в г. Ханты-Мансийске не выполнил законное требование сотрудника полиции о прохождении медицинского освидетельствования на состояние опьянения;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протоколом серии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№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об отстранении от управления транспортным средством от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, составленным в связи с наличием достаточных оснований полагать, что водитель </w:t>
      </w:r>
      <w:r w:rsidRPr="0011143D">
        <w:rPr>
          <w:sz w:val="24"/>
          <w:szCs w:val="24"/>
        </w:rPr>
        <w:t>Нахметов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., управлявший транспортным средством, находится в состоянии опьянения;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актом серии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№ </w:t>
      </w:r>
      <w:r w:rsidR="009E02C9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 xml:space="preserve">освидетельствования на состояние алкогольного опьянения от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чеком </w:t>
      </w:r>
      <w:r>
        <w:rPr>
          <w:sz w:val="24"/>
          <w:szCs w:val="24"/>
        </w:rPr>
        <w:t>алкотестера</w:t>
      </w:r>
      <w:r w:rsidRPr="0011143D">
        <w:rPr>
          <w:sz w:val="24"/>
          <w:szCs w:val="24"/>
        </w:rPr>
        <w:t xml:space="preserve">, согласно которому </w:t>
      </w:r>
      <w:r>
        <w:rPr>
          <w:sz w:val="24"/>
          <w:szCs w:val="24"/>
        </w:rPr>
        <w:t>состояние алкогольного опьянения не установлено</w:t>
      </w:r>
      <w:r w:rsidRPr="0011143D">
        <w:rPr>
          <w:sz w:val="24"/>
          <w:szCs w:val="24"/>
        </w:rPr>
        <w:t>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· копией свидетельства о поверке прибора, имеющего заводской №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, действительного до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>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протоколом серии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№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о направлении на медицинское освидетельствование от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, согласно которому </w:t>
      </w:r>
      <w:r w:rsidRPr="0011143D">
        <w:rPr>
          <w:sz w:val="24"/>
          <w:szCs w:val="24"/>
        </w:rPr>
        <w:t>Нахметов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 отказался от прохождения медицинского освидетельствования на состояние опьянения;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протоколом о задержании транспортного средства от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>026;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рапортами ИДПС ОР ДПС ГИБДД МОМВД России «Ханты-Мансийский» </w:t>
      </w:r>
      <w:r w:rsidR="009E02C9">
        <w:rPr>
          <w:sz w:val="24"/>
          <w:szCs w:val="24"/>
        </w:rPr>
        <w:t>****</w:t>
      </w:r>
      <w:r w:rsidR="009E02C9">
        <w:rPr>
          <w:sz w:val="24"/>
          <w:szCs w:val="24"/>
        </w:rPr>
        <w:t>*</w:t>
      </w:r>
      <w:r w:rsidRPr="0011143D">
        <w:rPr>
          <w:sz w:val="24"/>
          <w:szCs w:val="24"/>
        </w:rPr>
        <w:t>.,</w:t>
      </w:r>
      <w:r w:rsidRPr="0011143D">
        <w:rPr>
          <w:sz w:val="24"/>
          <w:szCs w:val="24"/>
        </w:rPr>
        <w:t xml:space="preserve">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. от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>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карточкой операции с водительским удостоверением, согласно которой срок действия водительского удостоверения </w:t>
      </w:r>
      <w:r w:rsidRPr="0011143D">
        <w:rPr>
          <w:sz w:val="24"/>
          <w:szCs w:val="24"/>
        </w:rPr>
        <w:t>Нахметова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 xml:space="preserve">. истек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>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· уведомлением ГИБДД о том, что новое водительское удостоверение </w:t>
      </w:r>
      <w:r w:rsidRPr="0011143D">
        <w:rPr>
          <w:sz w:val="24"/>
          <w:szCs w:val="24"/>
        </w:rPr>
        <w:t>Нахметову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 не выдавалось, ранее он привлекался к административной ответственности за нарушения ПДД;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· реестром правонарушений;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· видеозаписью, на которой зафиксирован факт отказа от прохождения медицинского освидетельствования.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 и нашли объективное подтверждение в ходе судебного разбирательства.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Таким образом, вина </w:t>
      </w:r>
      <w:r w:rsidRPr="0011143D">
        <w:rPr>
          <w:sz w:val="24"/>
          <w:szCs w:val="24"/>
        </w:rPr>
        <w:t>Нахметова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 по факту невыполнения водителем,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нашла свое подтверждение.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Действия </w:t>
      </w:r>
      <w:r w:rsidRPr="0011143D">
        <w:rPr>
          <w:sz w:val="24"/>
          <w:szCs w:val="24"/>
        </w:rPr>
        <w:t>Нахметова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 мировой судья квалифицирует по ч. 2 ст. 12.26 КоАП РФ.</w:t>
      </w:r>
    </w:p>
    <w:p w:rsidR="0011143D" w:rsidRPr="00895263" w:rsidP="0011143D">
      <w:pPr>
        <w:pStyle w:val="BodyText"/>
        <w:ind w:right="-144" w:firstLine="708"/>
        <w:rPr>
          <w:sz w:val="24"/>
          <w:szCs w:val="24"/>
        </w:rPr>
      </w:pPr>
      <w:r w:rsidRPr="00895263">
        <w:rPr>
          <w:sz w:val="24"/>
          <w:szCs w:val="24"/>
        </w:rPr>
        <w:t>Смягчающим обстоятельством в соответствии с п. 1 ч. 1 ст. 4.2 КоАП РФ суд признает признание вины и раскаяние лица, совершившего административное правонарушение.</w:t>
      </w:r>
    </w:p>
    <w:p w:rsidR="0011143D" w:rsidRPr="00895263" w:rsidP="0011143D">
      <w:pPr>
        <w:ind w:firstLine="708"/>
        <w:jc w:val="both"/>
      </w:pPr>
      <w:r w:rsidRPr="00895263">
        <w:t xml:space="preserve">Отягчающим административную ответственность обстоятельством мировой судья признает повторное совершение </w:t>
      </w:r>
      <w:r w:rsidRPr="00895263">
        <w:t>Нахметовым</w:t>
      </w:r>
      <w:r w:rsidRPr="00895263">
        <w:t xml:space="preserve"> </w:t>
      </w:r>
      <w:r w:rsidRPr="00895263">
        <w:t>Р.А.о</w:t>
      </w:r>
      <w:r w:rsidRPr="00895263">
        <w:t xml:space="preserve">. однородного административного правонарушения по главе 12 КоАП РФ. </w:t>
      </w:r>
    </w:p>
    <w:p w:rsidR="0011143D" w:rsidRPr="00C774E5" w:rsidP="0011143D">
      <w:pPr>
        <w:ind w:firstLine="708"/>
        <w:jc w:val="both"/>
      </w:pPr>
      <w:r w:rsidRPr="00C774E5">
        <w:t xml:space="preserve">Кроме того, список нарушений, представленный отделом ГИБДД характеризует </w:t>
      </w:r>
      <w:r w:rsidRPr="0011143D">
        <w:t>Нахметова</w:t>
      </w:r>
      <w:r w:rsidRPr="0011143D">
        <w:t xml:space="preserve"> </w:t>
      </w:r>
      <w:r w:rsidRPr="0011143D">
        <w:t>Р.А.о</w:t>
      </w:r>
      <w:r w:rsidRPr="00722FE7">
        <w:t>.</w:t>
      </w:r>
      <w:r w:rsidRPr="00C774E5">
        <w:t xml:space="preserve"> как </w:t>
      </w:r>
      <w:r w:rsidRPr="00C774E5">
        <w:t>водителя</w:t>
      </w:r>
      <w:r w:rsidRPr="00C774E5">
        <w:t xml:space="preserve"> ранее неоднократно привлечённого к административной ответственности по главе 12 КоАП РФ за правонарушен</w:t>
      </w:r>
      <w:r>
        <w:t>ия в области дорожного движения</w:t>
      </w:r>
      <w:r w:rsidRPr="00C774E5">
        <w:t>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Определяя вид и меру наказания нарушителю, суд учитывает характер и тяжесть совершенного им правонарушения, данные о личности виновного, наличие смягчающего и отягчающ</w:t>
      </w:r>
      <w:r>
        <w:rPr>
          <w:sz w:val="24"/>
          <w:szCs w:val="24"/>
        </w:rPr>
        <w:t>его</w:t>
      </w:r>
      <w:r w:rsidRPr="0011143D">
        <w:rPr>
          <w:sz w:val="24"/>
          <w:szCs w:val="24"/>
        </w:rPr>
        <w:t xml:space="preserve"> обстоятельств, а также цели административного наказания.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Санкция ч. 2 ст. 12.26 КоАП РФ предусматривает наказание в виде административного ареста на срок от десяти до пятнадцати суток. Административный штраф в данном случае не может быть назначен, поскольку в силу прямого указания закона применяется только к лицам, к которым не может применяться административный арест.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С учетом изложенного, а также принимая во внимание наличие смягчающего обстоятельства, суд считает необходимым назначить </w:t>
      </w:r>
      <w:r w:rsidRPr="0011143D">
        <w:rPr>
          <w:sz w:val="24"/>
          <w:szCs w:val="24"/>
        </w:rPr>
        <w:t>Нахметову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 наказание в виде административного ареста на срок 10 (десять) суток, то есть в минимальном размере, предусмотренном санкцией ч. 2 ст. 12.26 КоАП РФ.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Нахметов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>. не относится к категории лиц, к которым в соответствии со ст. 3.9 КоАП РФ не может применяться административный арест.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В соответствии с ч. 4 ст. 27.5 КоАП РФ срок административного задержания включается в срок административного ареста. Согласно протоколу задержания лица от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Нахметов</w:t>
      </w:r>
      <w:r w:rsidRPr="0011143D">
        <w:rPr>
          <w:sz w:val="24"/>
          <w:szCs w:val="24"/>
        </w:rPr>
        <w:t xml:space="preserve"> </w:t>
      </w:r>
      <w:r w:rsidRPr="0011143D">
        <w:rPr>
          <w:sz w:val="24"/>
          <w:szCs w:val="24"/>
        </w:rPr>
        <w:t>Р.А.о</w:t>
      </w:r>
      <w:r w:rsidRPr="0011143D">
        <w:rPr>
          <w:sz w:val="24"/>
          <w:szCs w:val="24"/>
        </w:rPr>
        <w:t xml:space="preserve">. был задержан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в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час.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мин. и отпущен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в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час. </w:t>
      </w:r>
      <w:r w:rsidR="009E02C9">
        <w:rPr>
          <w:sz w:val="24"/>
          <w:szCs w:val="24"/>
        </w:rPr>
        <w:t>***</w:t>
      </w:r>
      <w:r w:rsidRPr="0011143D">
        <w:rPr>
          <w:sz w:val="24"/>
          <w:szCs w:val="24"/>
        </w:rPr>
        <w:t xml:space="preserve"> мин., в связи с чем указанное время подлежит зачету в срок отбывания наказания.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На основании изложенного, руководствуясь ст. ст. 23.1, 29.9, 29.10 КоАП РФ, мировой судья</w:t>
      </w:r>
    </w:p>
    <w:p w:rsidR="0011143D" w:rsidRPr="0011143D" w:rsidP="0011143D">
      <w:pPr>
        <w:pStyle w:val="Title"/>
        <w:rPr>
          <w:sz w:val="24"/>
          <w:szCs w:val="24"/>
        </w:rPr>
      </w:pPr>
      <w:r w:rsidRPr="0011143D">
        <w:rPr>
          <w:sz w:val="24"/>
          <w:szCs w:val="24"/>
        </w:rPr>
        <w:t>ПОСТАНОВИЛ:</w:t>
      </w:r>
    </w:p>
    <w:p w:rsidR="0011143D" w:rsidRPr="00895263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Признать </w:t>
      </w:r>
      <w:r w:rsidRPr="0011143D">
        <w:rPr>
          <w:sz w:val="24"/>
          <w:szCs w:val="24"/>
        </w:rPr>
        <w:t>Нахметова</w:t>
      </w:r>
      <w:r w:rsidRPr="0011143D">
        <w:rPr>
          <w:sz w:val="24"/>
          <w:szCs w:val="24"/>
        </w:rPr>
        <w:t xml:space="preserve"> </w:t>
      </w:r>
      <w:r w:rsidR="009E02C9">
        <w:rPr>
          <w:sz w:val="24"/>
          <w:szCs w:val="24"/>
        </w:rPr>
        <w:t>Р.А.о</w:t>
      </w:r>
      <w:r w:rsidR="009E02C9">
        <w:rPr>
          <w:sz w:val="24"/>
          <w:szCs w:val="24"/>
        </w:rPr>
        <w:t>.</w:t>
      </w:r>
      <w:r w:rsidRPr="0011143D">
        <w:rPr>
          <w:sz w:val="24"/>
          <w:szCs w:val="24"/>
        </w:rPr>
        <w:t xml:space="preserve"> виновным в совершении административного правонарушения, предусмотренного ч. 2 ст</w:t>
      </w:r>
      <w:r w:rsidRPr="00895263">
        <w:rPr>
          <w:sz w:val="24"/>
          <w:szCs w:val="24"/>
        </w:rPr>
        <w:t>. 12.26 КоАП РФ, и назначить ему административное наказание в виде административного ареста сроком на 10 (десять) суток.</w:t>
      </w:r>
    </w:p>
    <w:p w:rsidR="0011143D" w:rsidRPr="00895263" w:rsidP="0011143D">
      <w:pPr>
        <w:pStyle w:val="BodyText"/>
        <w:ind w:right="-144" w:firstLine="708"/>
        <w:rPr>
          <w:sz w:val="24"/>
          <w:szCs w:val="24"/>
        </w:rPr>
      </w:pPr>
      <w:r w:rsidRPr="00895263">
        <w:rPr>
          <w:sz w:val="24"/>
          <w:szCs w:val="24"/>
        </w:rPr>
        <w:t>Срок отбывания наказ</w:t>
      </w:r>
      <w:r w:rsidRPr="00895263" w:rsidR="00895263">
        <w:rPr>
          <w:sz w:val="24"/>
          <w:szCs w:val="24"/>
        </w:rPr>
        <w:t>ания исчислять с 11</w:t>
      </w:r>
      <w:r w:rsidRPr="00895263">
        <w:rPr>
          <w:sz w:val="24"/>
          <w:szCs w:val="24"/>
        </w:rPr>
        <w:t xml:space="preserve"> часов </w:t>
      </w:r>
      <w:r w:rsidRPr="00895263" w:rsidR="00895263">
        <w:rPr>
          <w:sz w:val="24"/>
          <w:szCs w:val="24"/>
        </w:rPr>
        <w:t>0</w:t>
      </w:r>
      <w:r w:rsidRPr="00895263">
        <w:rPr>
          <w:sz w:val="24"/>
          <w:szCs w:val="24"/>
        </w:rPr>
        <w:t>0 минут 06 октября 2026 года.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895263">
        <w:rPr>
          <w:sz w:val="24"/>
          <w:szCs w:val="24"/>
        </w:rPr>
        <w:t xml:space="preserve">Зачесть в срок отбывания наказания время административного задержания с 19 часов 23 минут 03 октября 2026 года по 18 часов 35 минут </w:t>
      </w:r>
      <w:r w:rsidRPr="0011143D">
        <w:rPr>
          <w:sz w:val="24"/>
          <w:szCs w:val="24"/>
        </w:rPr>
        <w:t>05 октября 2026 года.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>Наказание обратить к немедленному исполнению в МО МВД России «Ханты-Мансийский».</w:t>
      </w:r>
    </w:p>
    <w:p w:rsidR="0011143D" w:rsidRPr="0011143D" w:rsidP="0011143D">
      <w:pPr>
        <w:pStyle w:val="BodyText"/>
        <w:ind w:right="-144" w:firstLine="708"/>
        <w:rPr>
          <w:sz w:val="24"/>
          <w:szCs w:val="24"/>
        </w:rPr>
      </w:pPr>
      <w:r w:rsidRPr="0011143D">
        <w:rPr>
          <w:sz w:val="24"/>
          <w:szCs w:val="24"/>
        </w:rPr>
        <w:t xml:space="preserve">Постановление может быть обжаловано в Ханты-Мансийский районный суд </w:t>
      </w:r>
      <w:r w:rsidRPr="0011143D">
        <w:rPr>
          <w:sz w:val="24"/>
          <w:szCs w:val="24"/>
        </w:rPr>
        <w:t>через мирового судью</w:t>
      </w:r>
      <w:r w:rsidRPr="0011143D">
        <w:rPr>
          <w:sz w:val="24"/>
          <w:szCs w:val="24"/>
        </w:rPr>
        <w:t xml:space="preserve"> в течение 10 дней со дня получения копии постановления.</w:t>
      </w:r>
    </w:p>
    <w:p w:rsidR="0011143D" w:rsidRP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11143D" w:rsidRPr="0011143D" w:rsidP="0011143D">
      <w:pPr>
        <w:tabs>
          <w:tab w:val="left" w:pos="1260"/>
        </w:tabs>
        <w:jc w:val="both"/>
        <w:rPr>
          <w:b/>
          <w:bCs/>
          <w:sz w:val="4"/>
        </w:rPr>
      </w:pPr>
    </w:p>
    <w:p w:rsidR="00892D2A" w:rsidRPr="008409C7" w:rsidP="00892D2A">
      <w:pPr>
        <w:ind w:right="-144"/>
        <w:jc w:val="both"/>
      </w:pPr>
      <w:r w:rsidRPr="008409C7">
        <w:t xml:space="preserve">Мировой судья                                                                          </w:t>
      </w:r>
      <w:r w:rsidR="0011143D">
        <w:t xml:space="preserve">                  </w:t>
      </w:r>
      <w:r w:rsidRPr="008409C7">
        <w:t xml:space="preserve">          </w:t>
      </w:r>
      <w:r w:rsidR="008409C7">
        <w:t xml:space="preserve">         </w:t>
      </w:r>
      <w:r w:rsidRPr="008409C7">
        <w:t xml:space="preserve">           </w:t>
      </w:r>
      <w:r w:rsidRPr="008409C7" w:rsidR="006658F9">
        <w:t xml:space="preserve"> </w:t>
      </w:r>
      <w:r w:rsidRPr="008409C7" w:rsidR="00231AB1">
        <w:t>Е.В. Горленко</w:t>
      </w:r>
      <w:r w:rsidRPr="008409C7">
        <w:t xml:space="preserve">    </w:t>
      </w:r>
    </w:p>
    <w:p w:rsidR="00892D2A" w:rsidRPr="008409C7" w:rsidP="00892D2A">
      <w:pPr>
        <w:ind w:right="-144"/>
        <w:jc w:val="both"/>
      </w:pPr>
      <w:r>
        <w:t xml:space="preserve"> </w:t>
      </w:r>
    </w:p>
    <w:sectPr w:rsidSect="0011143D">
      <w:footerReference w:type="default" r:id="rId5"/>
      <w:pgSz w:w="11906" w:h="16838"/>
      <w:pgMar w:top="737" w:right="709" w:bottom="737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31369428"/>
      <w:docPartObj>
        <w:docPartGallery w:val="Page Numbers (Bottom of Page)"/>
        <w:docPartUnique/>
      </w:docPartObj>
    </w:sdtPr>
    <w:sdtContent>
      <w:p w:rsidR="006658F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2C9">
          <w:rPr>
            <w:noProof/>
          </w:rPr>
          <w:t>2</w:t>
        </w:r>
        <w:r>
          <w:fldChar w:fldCharType="end"/>
        </w:r>
      </w:p>
    </w:sdtContent>
  </w:sdt>
  <w:p w:rsidR="006658F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1615D"/>
    <w:multiLevelType w:val="hybridMultilevel"/>
    <w:tmpl w:val="FC8C11BC"/>
    <w:lvl w:ilvl="0">
      <w:start w:val="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C76"/>
    <w:rsid w:val="0000187C"/>
    <w:rsid w:val="00002ACB"/>
    <w:rsid w:val="000057D0"/>
    <w:rsid w:val="00010ABE"/>
    <w:rsid w:val="000129CA"/>
    <w:rsid w:val="00013556"/>
    <w:rsid w:val="00020C9F"/>
    <w:rsid w:val="00023FD3"/>
    <w:rsid w:val="00026570"/>
    <w:rsid w:val="000269CE"/>
    <w:rsid w:val="00027EE8"/>
    <w:rsid w:val="00030E32"/>
    <w:rsid w:val="00034D75"/>
    <w:rsid w:val="0005066F"/>
    <w:rsid w:val="00051057"/>
    <w:rsid w:val="00054880"/>
    <w:rsid w:val="000564BF"/>
    <w:rsid w:val="00060A75"/>
    <w:rsid w:val="000619CA"/>
    <w:rsid w:val="00064D83"/>
    <w:rsid w:val="000672A0"/>
    <w:rsid w:val="00067572"/>
    <w:rsid w:val="00074882"/>
    <w:rsid w:val="00075D20"/>
    <w:rsid w:val="00076595"/>
    <w:rsid w:val="0007702B"/>
    <w:rsid w:val="00080677"/>
    <w:rsid w:val="00090A03"/>
    <w:rsid w:val="000A151D"/>
    <w:rsid w:val="000A661D"/>
    <w:rsid w:val="000B4ED7"/>
    <w:rsid w:val="000B64DC"/>
    <w:rsid w:val="000C17FE"/>
    <w:rsid w:val="000C2700"/>
    <w:rsid w:val="000C4E68"/>
    <w:rsid w:val="000D0F6A"/>
    <w:rsid w:val="000E1A7F"/>
    <w:rsid w:val="000E5B8A"/>
    <w:rsid w:val="000F28E5"/>
    <w:rsid w:val="001029D7"/>
    <w:rsid w:val="001030DA"/>
    <w:rsid w:val="00111188"/>
    <w:rsid w:val="0011143D"/>
    <w:rsid w:val="00111D51"/>
    <w:rsid w:val="00113ED0"/>
    <w:rsid w:val="00115365"/>
    <w:rsid w:val="00123D35"/>
    <w:rsid w:val="00123DD4"/>
    <w:rsid w:val="001260D5"/>
    <w:rsid w:val="00133D19"/>
    <w:rsid w:val="0015634F"/>
    <w:rsid w:val="0015707C"/>
    <w:rsid w:val="00164AD5"/>
    <w:rsid w:val="00165A81"/>
    <w:rsid w:val="00172316"/>
    <w:rsid w:val="00191334"/>
    <w:rsid w:val="001A2502"/>
    <w:rsid w:val="001B368C"/>
    <w:rsid w:val="001B46FB"/>
    <w:rsid w:val="001C033B"/>
    <w:rsid w:val="001C09FF"/>
    <w:rsid w:val="001C19FF"/>
    <w:rsid w:val="001C2096"/>
    <w:rsid w:val="001C5B20"/>
    <w:rsid w:val="001C7678"/>
    <w:rsid w:val="001D0A82"/>
    <w:rsid w:val="001D4C52"/>
    <w:rsid w:val="001D65E2"/>
    <w:rsid w:val="001E40E1"/>
    <w:rsid w:val="001E58E6"/>
    <w:rsid w:val="001F1BD2"/>
    <w:rsid w:val="001F62CA"/>
    <w:rsid w:val="0020194F"/>
    <w:rsid w:val="00215608"/>
    <w:rsid w:val="002254F7"/>
    <w:rsid w:val="00227D78"/>
    <w:rsid w:val="00231AB1"/>
    <w:rsid w:val="00237927"/>
    <w:rsid w:val="002427FE"/>
    <w:rsid w:val="00243705"/>
    <w:rsid w:val="00250A15"/>
    <w:rsid w:val="00251C9E"/>
    <w:rsid w:val="00254073"/>
    <w:rsid w:val="00256516"/>
    <w:rsid w:val="00273CA9"/>
    <w:rsid w:val="002B2C76"/>
    <w:rsid w:val="002B48C3"/>
    <w:rsid w:val="002B5EB8"/>
    <w:rsid w:val="002C1696"/>
    <w:rsid w:val="002C3BBC"/>
    <w:rsid w:val="002C3BE6"/>
    <w:rsid w:val="002C5595"/>
    <w:rsid w:val="002C799F"/>
    <w:rsid w:val="002D01AD"/>
    <w:rsid w:val="002D0AE5"/>
    <w:rsid w:val="002D209B"/>
    <w:rsid w:val="002D301A"/>
    <w:rsid w:val="002D3579"/>
    <w:rsid w:val="002D3EB6"/>
    <w:rsid w:val="002D5B1F"/>
    <w:rsid w:val="002D6155"/>
    <w:rsid w:val="002E19A6"/>
    <w:rsid w:val="002E1EA8"/>
    <w:rsid w:val="002E3789"/>
    <w:rsid w:val="002E3EE3"/>
    <w:rsid w:val="002E5450"/>
    <w:rsid w:val="002F3700"/>
    <w:rsid w:val="002F47DF"/>
    <w:rsid w:val="0030015E"/>
    <w:rsid w:val="0030170C"/>
    <w:rsid w:val="00314964"/>
    <w:rsid w:val="00324BDE"/>
    <w:rsid w:val="00331CD5"/>
    <w:rsid w:val="00333621"/>
    <w:rsid w:val="00336A22"/>
    <w:rsid w:val="00340B42"/>
    <w:rsid w:val="00340EBD"/>
    <w:rsid w:val="003442C5"/>
    <w:rsid w:val="00344FD0"/>
    <w:rsid w:val="003516C2"/>
    <w:rsid w:val="003570EF"/>
    <w:rsid w:val="00370440"/>
    <w:rsid w:val="003707D7"/>
    <w:rsid w:val="00387341"/>
    <w:rsid w:val="003909B4"/>
    <w:rsid w:val="003A54EB"/>
    <w:rsid w:val="003A5D5D"/>
    <w:rsid w:val="003B67B3"/>
    <w:rsid w:val="003C4B91"/>
    <w:rsid w:val="003E4B0E"/>
    <w:rsid w:val="003E5D79"/>
    <w:rsid w:val="003E644D"/>
    <w:rsid w:val="003F1EC3"/>
    <w:rsid w:val="003F53CC"/>
    <w:rsid w:val="004012A0"/>
    <w:rsid w:val="00401975"/>
    <w:rsid w:val="0040257E"/>
    <w:rsid w:val="00403E32"/>
    <w:rsid w:val="004172C7"/>
    <w:rsid w:val="004204DE"/>
    <w:rsid w:val="00425CE5"/>
    <w:rsid w:val="004301EF"/>
    <w:rsid w:val="00430F4F"/>
    <w:rsid w:val="004316A0"/>
    <w:rsid w:val="00432003"/>
    <w:rsid w:val="00433231"/>
    <w:rsid w:val="0043382E"/>
    <w:rsid w:val="004429D0"/>
    <w:rsid w:val="00446C3A"/>
    <w:rsid w:val="0044700B"/>
    <w:rsid w:val="00447151"/>
    <w:rsid w:val="00447F00"/>
    <w:rsid w:val="004500AA"/>
    <w:rsid w:val="004531DD"/>
    <w:rsid w:val="00454E4C"/>
    <w:rsid w:val="00455A8D"/>
    <w:rsid w:val="00460D9F"/>
    <w:rsid w:val="0046106C"/>
    <w:rsid w:val="00473875"/>
    <w:rsid w:val="004773E5"/>
    <w:rsid w:val="00480706"/>
    <w:rsid w:val="00483393"/>
    <w:rsid w:val="00486E0F"/>
    <w:rsid w:val="004870C5"/>
    <w:rsid w:val="004966AB"/>
    <w:rsid w:val="004A3D9D"/>
    <w:rsid w:val="004B3B4D"/>
    <w:rsid w:val="004B7A7B"/>
    <w:rsid w:val="004B7FCA"/>
    <w:rsid w:val="004C26FD"/>
    <w:rsid w:val="004C2E23"/>
    <w:rsid w:val="004C73D1"/>
    <w:rsid w:val="004C7965"/>
    <w:rsid w:val="004C7F49"/>
    <w:rsid w:val="004D06B7"/>
    <w:rsid w:val="004D511D"/>
    <w:rsid w:val="004E0D85"/>
    <w:rsid w:val="004F343C"/>
    <w:rsid w:val="004F53BE"/>
    <w:rsid w:val="004F5D2E"/>
    <w:rsid w:val="00507229"/>
    <w:rsid w:val="00507B48"/>
    <w:rsid w:val="005221CC"/>
    <w:rsid w:val="005231DD"/>
    <w:rsid w:val="00530280"/>
    <w:rsid w:val="00536565"/>
    <w:rsid w:val="00542B5A"/>
    <w:rsid w:val="005461FE"/>
    <w:rsid w:val="00547E50"/>
    <w:rsid w:val="00554787"/>
    <w:rsid w:val="00562FEA"/>
    <w:rsid w:val="0059377D"/>
    <w:rsid w:val="00593980"/>
    <w:rsid w:val="00594F98"/>
    <w:rsid w:val="005A0FAB"/>
    <w:rsid w:val="005A2862"/>
    <w:rsid w:val="005A55FC"/>
    <w:rsid w:val="005A7AFC"/>
    <w:rsid w:val="005B45C1"/>
    <w:rsid w:val="005B57C7"/>
    <w:rsid w:val="005C3EB3"/>
    <w:rsid w:val="005C3F43"/>
    <w:rsid w:val="005C7BC9"/>
    <w:rsid w:val="005D10B4"/>
    <w:rsid w:val="005D2D2D"/>
    <w:rsid w:val="005E0340"/>
    <w:rsid w:val="005E25BB"/>
    <w:rsid w:val="005F38F7"/>
    <w:rsid w:val="00603C6C"/>
    <w:rsid w:val="006048BA"/>
    <w:rsid w:val="00604CBC"/>
    <w:rsid w:val="00605694"/>
    <w:rsid w:val="0062458D"/>
    <w:rsid w:val="00627C4E"/>
    <w:rsid w:val="00631693"/>
    <w:rsid w:val="006346A8"/>
    <w:rsid w:val="00637090"/>
    <w:rsid w:val="00637F28"/>
    <w:rsid w:val="00640948"/>
    <w:rsid w:val="00656A39"/>
    <w:rsid w:val="006658F9"/>
    <w:rsid w:val="006672DC"/>
    <w:rsid w:val="00681B47"/>
    <w:rsid w:val="00683E7D"/>
    <w:rsid w:val="00685D74"/>
    <w:rsid w:val="00687AC7"/>
    <w:rsid w:val="0069240F"/>
    <w:rsid w:val="006969AE"/>
    <w:rsid w:val="006A1891"/>
    <w:rsid w:val="006A49FD"/>
    <w:rsid w:val="006A6C4A"/>
    <w:rsid w:val="006B4513"/>
    <w:rsid w:val="006C1E01"/>
    <w:rsid w:val="006D1E8B"/>
    <w:rsid w:val="006D4ADE"/>
    <w:rsid w:val="006D5387"/>
    <w:rsid w:val="006E0B2D"/>
    <w:rsid w:val="006E1429"/>
    <w:rsid w:val="006E28A2"/>
    <w:rsid w:val="006E3531"/>
    <w:rsid w:val="006E3B95"/>
    <w:rsid w:val="006F10E6"/>
    <w:rsid w:val="006F39AA"/>
    <w:rsid w:val="006F46C9"/>
    <w:rsid w:val="007046A0"/>
    <w:rsid w:val="00717179"/>
    <w:rsid w:val="00720D07"/>
    <w:rsid w:val="007213CA"/>
    <w:rsid w:val="00722FE7"/>
    <w:rsid w:val="00744F91"/>
    <w:rsid w:val="00750678"/>
    <w:rsid w:val="00753B43"/>
    <w:rsid w:val="0075600A"/>
    <w:rsid w:val="00756748"/>
    <w:rsid w:val="00757B75"/>
    <w:rsid w:val="00761B0A"/>
    <w:rsid w:val="0076247E"/>
    <w:rsid w:val="0076615E"/>
    <w:rsid w:val="00766301"/>
    <w:rsid w:val="00767041"/>
    <w:rsid w:val="00770A1D"/>
    <w:rsid w:val="00772636"/>
    <w:rsid w:val="00774B17"/>
    <w:rsid w:val="00782018"/>
    <w:rsid w:val="00794D46"/>
    <w:rsid w:val="007953F1"/>
    <w:rsid w:val="007A2FFC"/>
    <w:rsid w:val="007A318E"/>
    <w:rsid w:val="007C5CEF"/>
    <w:rsid w:val="007D29E8"/>
    <w:rsid w:val="007D48CB"/>
    <w:rsid w:val="007F2837"/>
    <w:rsid w:val="007F406E"/>
    <w:rsid w:val="007F4803"/>
    <w:rsid w:val="00805921"/>
    <w:rsid w:val="00812AED"/>
    <w:rsid w:val="00817C55"/>
    <w:rsid w:val="00821E59"/>
    <w:rsid w:val="00825A2C"/>
    <w:rsid w:val="008279DF"/>
    <w:rsid w:val="00840323"/>
    <w:rsid w:val="008409C7"/>
    <w:rsid w:val="00841BA9"/>
    <w:rsid w:val="00841F7E"/>
    <w:rsid w:val="008429A9"/>
    <w:rsid w:val="008440B8"/>
    <w:rsid w:val="00856DA9"/>
    <w:rsid w:val="008607C6"/>
    <w:rsid w:val="00864634"/>
    <w:rsid w:val="00864ECE"/>
    <w:rsid w:val="0086665F"/>
    <w:rsid w:val="00871033"/>
    <w:rsid w:val="00880337"/>
    <w:rsid w:val="00881593"/>
    <w:rsid w:val="00886D5C"/>
    <w:rsid w:val="00890A20"/>
    <w:rsid w:val="00891D71"/>
    <w:rsid w:val="008921B3"/>
    <w:rsid w:val="00892D2A"/>
    <w:rsid w:val="00895263"/>
    <w:rsid w:val="008B013C"/>
    <w:rsid w:val="008B0CD8"/>
    <w:rsid w:val="008B2072"/>
    <w:rsid w:val="008B32D9"/>
    <w:rsid w:val="008C5CCF"/>
    <w:rsid w:val="008D0DF3"/>
    <w:rsid w:val="008E1590"/>
    <w:rsid w:val="008E3851"/>
    <w:rsid w:val="00920C57"/>
    <w:rsid w:val="00935C85"/>
    <w:rsid w:val="00937829"/>
    <w:rsid w:val="00940071"/>
    <w:rsid w:val="009564D9"/>
    <w:rsid w:val="0095708F"/>
    <w:rsid w:val="009621F0"/>
    <w:rsid w:val="009660CE"/>
    <w:rsid w:val="00972B33"/>
    <w:rsid w:val="00972EE3"/>
    <w:rsid w:val="00974410"/>
    <w:rsid w:val="00974848"/>
    <w:rsid w:val="009750C0"/>
    <w:rsid w:val="00975F61"/>
    <w:rsid w:val="00982721"/>
    <w:rsid w:val="00986E82"/>
    <w:rsid w:val="00992686"/>
    <w:rsid w:val="00995008"/>
    <w:rsid w:val="009C155F"/>
    <w:rsid w:val="009C4231"/>
    <w:rsid w:val="009D0848"/>
    <w:rsid w:val="009D0AFF"/>
    <w:rsid w:val="009D18AF"/>
    <w:rsid w:val="009E02C9"/>
    <w:rsid w:val="009E21F0"/>
    <w:rsid w:val="009E7F0E"/>
    <w:rsid w:val="009F048A"/>
    <w:rsid w:val="009F6BC6"/>
    <w:rsid w:val="00A0133E"/>
    <w:rsid w:val="00A02D26"/>
    <w:rsid w:val="00A03C2F"/>
    <w:rsid w:val="00A15D89"/>
    <w:rsid w:val="00A16899"/>
    <w:rsid w:val="00A2573C"/>
    <w:rsid w:val="00A31FF8"/>
    <w:rsid w:val="00A33950"/>
    <w:rsid w:val="00A36A21"/>
    <w:rsid w:val="00A5117E"/>
    <w:rsid w:val="00A53F91"/>
    <w:rsid w:val="00A623E6"/>
    <w:rsid w:val="00A64875"/>
    <w:rsid w:val="00A718F2"/>
    <w:rsid w:val="00A834DC"/>
    <w:rsid w:val="00A91DB2"/>
    <w:rsid w:val="00A93246"/>
    <w:rsid w:val="00A962D0"/>
    <w:rsid w:val="00A9662A"/>
    <w:rsid w:val="00A96C7C"/>
    <w:rsid w:val="00AB459D"/>
    <w:rsid w:val="00AC3E5E"/>
    <w:rsid w:val="00AC5CF8"/>
    <w:rsid w:val="00AD01EA"/>
    <w:rsid w:val="00AD0C93"/>
    <w:rsid w:val="00AD41FA"/>
    <w:rsid w:val="00AD7969"/>
    <w:rsid w:val="00AE0A6E"/>
    <w:rsid w:val="00AE5A73"/>
    <w:rsid w:val="00AE74E1"/>
    <w:rsid w:val="00AF725D"/>
    <w:rsid w:val="00AF77F2"/>
    <w:rsid w:val="00B00CA3"/>
    <w:rsid w:val="00B01E72"/>
    <w:rsid w:val="00B04806"/>
    <w:rsid w:val="00B0525C"/>
    <w:rsid w:val="00B15BCB"/>
    <w:rsid w:val="00B20F39"/>
    <w:rsid w:val="00B2277A"/>
    <w:rsid w:val="00B2650C"/>
    <w:rsid w:val="00B44EEA"/>
    <w:rsid w:val="00B60B57"/>
    <w:rsid w:val="00B655C3"/>
    <w:rsid w:val="00B76AA7"/>
    <w:rsid w:val="00B77D3D"/>
    <w:rsid w:val="00B8316C"/>
    <w:rsid w:val="00B854A2"/>
    <w:rsid w:val="00BA3053"/>
    <w:rsid w:val="00BB1BED"/>
    <w:rsid w:val="00BB7BD5"/>
    <w:rsid w:val="00BC7C01"/>
    <w:rsid w:val="00BD459E"/>
    <w:rsid w:val="00BD5B7E"/>
    <w:rsid w:val="00BE099A"/>
    <w:rsid w:val="00BE6313"/>
    <w:rsid w:val="00BF0400"/>
    <w:rsid w:val="00BF061D"/>
    <w:rsid w:val="00BF5EE9"/>
    <w:rsid w:val="00C00DCF"/>
    <w:rsid w:val="00C07C64"/>
    <w:rsid w:val="00C1069A"/>
    <w:rsid w:val="00C150A1"/>
    <w:rsid w:val="00C246F9"/>
    <w:rsid w:val="00C4063E"/>
    <w:rsid w:val="00C52759"/>
    <w:rsid w:val="00C5356D"/>
    <w:rsid w:val="00C67501"/>
    <w:rsid w:val="00C75FC5"/>
    <w:rsid w:val="00C774E5"/>
    <w:rsid w:val="00C80265"/>
    <w:rsid w:val="00C8209A"/>
    <w:rsid w:val="00C836E0"/>
    <w:rsid w:val="00C85418"/>
    <w:rsid w:val="00C85736"/>
    <w:rsid w:val="00C86454"/>
    <w:rsid w:val="00C92765"/>
    <w:rsid w:val="00C932BA"/>
    <w:rsid w:val="00C973A8"/>
    <w:rsid w:val="00C975C9"/>
    <w:rsid w:val="00CA3B21"/>
    <w:rsid w:val="00CA4FE3"/>
    <w:rsid w:val="00CA799A"/>
    <w:rsid w:val="00CB21EF"/>
    <w:rsid w:val="00CB3F5F"/>
    <w:rsid w:val="00CC6F33"/>
    <w:rsid w:val="00CD13E4"/>
    <w:rsid w:val="00CD5C2D"/>
    <w:rsid w:val="00CD7539"/>
    <w:rsid w:val="00CE163F"/>
    <w:rsid w:val="00CF12A0"/>
    <w:rsid w:val="00CF238B"/>
    <w:rsid w:val="00D05793"/>
    <w:rsid w:val="00D05C4C"/>
    <w:rsid w:val="00D1091F"/>
    <w:rsid w:val="00D147B2"/>
    <w:rsid w:val="00D247B6"/>
    <w:rsid w:val="00D44962"/>
    <w:rsid w:val="00D47A72"/>
    <w:rsid w:val="00D60FC6"/>
    <w:rsid w:val="00D65D55"/>
    <w:rsid w:val="00D65DE0"/>
    <w:rsid w:val="00D6705D"/>
    <w:rsid w:val="00D73D7F"/>
    <w:rsid w:val="00D74076"/>
    <w:rsid w:val="00D758EC"/>
    <w:rsid w:val="00D80B8A"/>
    <w:rsid w:val="00D854BB"/>
    <w:rsid w:val="00D92307"/>
    <w:rsid w:val="00D92E51"/>
    <w:rsid w:val="00D9323C"/>
    <w:rsid w:val="00D93E7A"/>
    <w:rsid w:val="00DA2E26"/>
    <w:rsid w:val="00DA3101"/>
    <w:rsid w:val="00DA529E"/>
    <w:rsid w:val="00DB74F6"/>
    <w:rsid w:val="00DC3F2C"/>
    <w:rsid w:val="00DC6629"/>
    <w:rsid w:val="00DD236C"/>
    <w:rsid w:val="00DE758E"/>
    <w:rsid w:val="00E00360"/>
    <w:rsid w:val="00E307DE"/>
    <w:rsid w:val="00E31FB2"/>
    <w:rsid w:val="00E3266A"/>
    <w:rsid w:val="00E370C2"/>
    <w:rsid w:val="00E4119B"/>
    <w:rsid w:val="00E44A95"/>
    <w:rsid w:val="00E52B17"/>
    <w:rsid w:val="00E54D44"/>
    <w:rsid w:val="00E56469"/>
    <w:rsid w:val="00E5673B"/>
    <w:rsid w:val="00E70211"/>
    <w:rsid w:val="00E7375F"/>
    <w:rsid w:val="00E75935"/>
    <w:rsid w:val="00E772C0"/>
    <w:rsid w:val="00E77A1C"/>
    <w:rsid w:val="00E81CFA"/>
    <w:rsid w:val="00E842B9"/>
    <w:rsid w:val="00E870BD"/>
    <w:rsid w:val="00E87788"/>
    <w:rsid w:val="00E939B6"/>
    <w:rsid w:val="00E9444C"/>
    <w:rsid w:val="00EB4D45"/>
    <w:rsid w:val="00EB5D80"/>
    <w:rsid w:val="00EB6938"/>
    <w:rsid w:val="00EB6EEB"/>
    <w:rsid w:val="00EB76E7"/>
    <w:rsid w:val="00ED7F8E"/>
    <w:rsid w:val="00EE2982"/>
    <w:rsid w:val="00EE4B68"/>
    <w:rsid w:val="00EE7E9B"/>
    <w:rsid w:val="00EF188A"/>
    <w:rsid w:val="00EF1AD2"/>
    <w:rsid w:val="00EF3B83"/>
    <w:rsid w:val="00EF7E05"/>
    <w:rsid w:val="00F02A81"/>
    <w:rsid w:val="00F11BC4"/>
    <w:rsid w:val="00F168C3"/>
    <w:rsid w:val="00F20139"/>
    <w:rsid w:val="00F31118"/>
    <w:rsid w:val="00F32E12"/>
    <w:rsid w:val="00F53A9F"/>
    <w:rsid w:val="00F53AA3"/>
    <w:rsid w:val="00F55320"/>
    <w:rsid w:val="00F5613C"/>
    <w:rsid w:val="00F6765A"/>
    <w:rsid w:val="00F7107D"/>
    <w:rsid w:val="00F71C99"/>
    <w:rsid w:val="00F7233A"/>
    <w:rsid w:val="00F73BA7"/>
    <w:rsid w:val="00F75840"/>
    <w:rsid w:val="00F920BB"/>
    <w:rsid w:val="00F95465"/>
    <w:rsid w:val="00F9638D"/>
    <w:rsid w:val="00FA00D6"/>
    <w:rsid w:val="00FA2257"/>
    <w:rsid w:val="00FA3F68"/>
    <w:rsid w:val="00FB3ED9"/>
    <w:rsid w:val="00FB5D51"/>
    <w:rsid w:val="00FC56AE"/>
    <w:rsid w:val="00FD275A"/>
    <w:rsid w:val="00FD2F65"/>
    <w:rsid w:val="00FD727E"/>
    <w:rsid w:val="00FD7770"/>
    <w:rsid w:val="00FE11DD"/>
    <w:rsid w:val="00FE66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1CE7B73-D960-40B3-B98E-9D5D5D4B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uiPriority w:val="99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iPriority w:val="99"/>
    <w:pPr>
      <w:jc w:val="both"/>
    </w:pPr>
    <w:rPr>
      <w:sz w:val="26"/>
      <w:szCs w:val="26"/>
    </w:rPr>
  </w:style>
  <w:style w:type="character" w:customStyle="1" w:styleId="a0">
    <w:name w:val="Основной текст Знак"/>
    <w:basedOn w:val="DefaultParagraphFont"/>
    <w:link w:val="BodyText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2">
    <w:name w:val="Body Text 2"/>
    <w:basedOn w:val="Normal"/>
    <w:link w:val="2"/>
    <w:uiPriority w:val="99"/>
    <w:pPr>
      <w:jc w:val="both"/>
    </w:pPr>
    <w:rPr>
      <w:color w:val="000000"/>
      <w:sz w:val="26"/>
      <w:szCs w:val="26"/>
    </w:rPr>
  </w:style>
  <w:style w:type="character" w:customStyle="1" w:styleId="2">
    <w:name w:val="Основной текст 2 Знак"/>
    <w:basedOn w:val="DefaultParagraphFont"/>
    <w:link w:val="BodyText2"/>
    <w:uiPriority w:val="99"/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BodyText3">
    <w:name w:val="Body Text 3"/>
    <w:basedOn w:val="Normal"/>
    <w:link w:val="30"/>
    <w:uiPriority w:val="9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DefaultParagraphFont"/>
    <w:link w:val="BodyText3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pPr>
      <w:spacing w:after="150"/>
    </w:pPr>
  </w:style>
  <w:style w:type="paragraph" w:styleId="BodyTextIndent2">
    <w:name w:val="Body Text Indent 2"/>
    <w:basedOn w:val="Normal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1">
    <w:name w:val="Заголовок 1 Знак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Заголовок 5 Знак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Заголовок 6 Знак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Заголовок 7 Знак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Заголовок 8 Знак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">
    <w:name w:val="Заголовок 9 Знак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2">
    <w:name w:val="Подзаголовок Знак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a3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3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концевой сноски Знак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PlainText">
    <w:name w:val="Plain Text"/>
    <w:basedOn w:val="Normal"/>
    <w:link w:val="a6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6">
    <w:name w:val="Текст Знак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a7"/>
    <w:uiPriority w:val="99"/>
    <w:unhideWhenUsed/>
  </w:style>
  <w:style w:type="character" w:customStyle="1" w:styleId="a7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8"/>
    <w:uiPriority w:val="99"/>
    <w:unhideWhenUsed/>
  </w:style>
  <w:style w:type="character" w:customStyle="1" w:styleId="a8">
    <w:name w:val="Нижний колонтитул Знак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ubtitleChar">
    <w:name w:val="Subtitle Char"/>
    <w:basedOn w:val="DefaultParagraphFont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DefaultParagraphFont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DefaultParagraphFont"/>
    <w:uiPriority w:val="99"/>
    <w:semiHidden/>
    <w:rPr>
      <w:sz w:val="20"/>
      <w:szCs w:val="20"/>
    </w:rPr>
  </w:style>
  <w:style w:type="character" w:customStyle="1" w:styleId="PlainTextChar">
    <w:name w:val="Plain Text Char"/>
    <w:basedOn w:val="DefaultParagraphFont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B8464-3168-431A-9B42-D2F6B3A5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